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B53" w:rsidRDefault="00B05B53" w:rsidP="001C275C">
      <w:pPr>
        <w:shd w:val="clear" w:color="auto" w:fill="F8FAFF"/>
        <w:spacing w:after="0" w:line="480" w:lineRule="atLeast"/>
        <w:jc w:val="center"/>
        <w:textAlignment w:val="baseline"/>
        <w:outlineLvl w:val="0"/>
        <w:rPr>
          <w:rFonts w:ascii="Roboto-Black" w:eastAsia="Times New Roman" w:hAnsi="Roboto-Black" w:cs="Times New Roman"/>
          <w:b/>
          <w:bCs/>
          <w:color w:val="004E7C"/>
          <w:kern w:val="36"/>
          <w:sz w:val="39"/>
          <w:szCs w:val="39"/>
          <w:lang w:eastAsia="ru-RU"/>
        </w:rPr>
      </w:pPr>
    </w:p>
    <w:p w:rsidR="001C275C" w:rsidRPr="001C275C" w:rsidRDefault="001C275C" w:rsidP="001C275C">
      <w:pPr>
        <w:shd w:val="clear" w:color="auto" w:fill="F8FAFF"/>
        <w:spacing w:after="0" w:line="480" w:lineRule="atLeast"/>
        <w:jc w:val="center"/>
        <w:textAlignment w:val="baseline"/>
        <w:outlineLvl w:val="0"/>
        <w:rPr>
          <w:rFonts w:ascii="Roboto-Regular" w:eastAsia="Times New Roman" w:hAnsi="Roboto-Regular" w:cs="Times New Roman"/>
          <w:color w:val="333333"/>
          <w:sz w:val="27"/>
          <w:szCs w:val="27"/>
          <w:lang w:eastAsia="ru-RU"/>
        </w:rPr>
      </w:pPr>
      <w:r w:rsidRPr="001C275C">
        <w:rPr>
          <w:rFonts w:ascii="Roboto-Black" w:eastAsia="Times New Roman" w:hAnsi="Roboto-Black" w:cs="Times New Roman"/>
          <w:b/>
          <w:bCs/>
          <w:color w:val="004E7C"/>
          <w:kern w:val="36"/>
          <w:sz w:val="39"/>
          <w:szCs w:val="39"/>
          <w:lang w:eastAsia="ru-RU"/>
        </w:rPr>
        <w:t>Перечень документов для получения социальных выплат</w:t>
      </w:r>
      <w:r>
        <w:rPr>
          <w:rFonts w:ascii="Roboto-Black" w:eastAsia="Times New Roman" w:hAnsi="Roboto-Black" w:cs="Times New Roman"/>
          <w:b/>
          <w:bCs/>
          <w:color w:val="004E7C"/>
          <w:kern w:val="36"/>
          <w:sz w:val="39"/>
          <w:szCs w:val="39"/>
          <w:lang w:eastAsia="ru-RU"/>
        </w:rPr>
        <w:t xml:space="preserve"> </w:t>
      </w:r>
      <w:r w:rsidRPr="001C275C">
        <w:rPr>
          <w:rFonts w:ascii="Roboto-Bold" w:eastAsia="Times New Roman" w:hAnsi="Roboto-Bold" w:cs="Times New Roman"/>
          <w:b/>
          <w:bCs/>
          <w:color w:val="333333"/>
          <w:sz w:val="27"/>
          <w:szCs w:val="27"/>
          <w:lang w:eastAsia="ru-RU"/>
        </w:rPr>
        <w:t>установлен разделом 3 Порядка и условий предоставления единовременной выплаты в целях компенсации родителям (законным представителям) стоимости приобретенных путевок (курсовок) для детей, утвержденных приказом министерства труда и социального развития Краснодарского края от 18 июня 2020 г. № 765</w:t>
      </w:r>
    </w:p>
    <w:p w:rsidR="001C275C" w:rsidRDefault="001C275C" w:rsidP="001C275C">
      <w:pPr>
        <w:shd w:val="clear" w:color="auto" w:fill="F8FAFF"/>
        <w:spacing w:after="0" w:line="405" w:lineRule="atLeast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</w:p>
    <w:p w:rsidR="001C275C" w:rsidRPr="001C275C" w:rsidRDefault="001C275C" w:rsidP="001C275C">
      <w:pPr>
        <w:shd w:val="clear" w:color="auto" w:fill="F8FAFF"/>
        <w:spacing w:after="0" w:line="405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C275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Для получения выплаты родитель (законный представитель) ребенка (далее – заявитель) либо представитель заявителя предоставляет в МФЦ лично либо в </w:t>
      </w:r>
      <w:hyperlink r:id="rId4" w:history="1">
        <w:r w:rsidRPr="001C275C">
          <w:rPr>
            <w:rFonts w:ascii="Times New Roman" w:eastAsia="Times New Roman" w:hAnsi="Times New Roman" w:cs="Times New Roman"/>
            <w:color w:val="007EC6"/>
            <w:sz w:val="27"/>
            <w:szCs w:val="27"/>
            <w:u w:val="single"/>
            <w:bdr w:val="none" w:sz="0" w:space="0" w:color="auto" w:frame="1"/>
            <w:lang w:eastAsia="ru-RU"/>
          </w:rPr>
          <w:t>орган местного самоуправления в Краснодарском крае, осуществляющий отдельные государственные полномочия Краснодарского края по организации и обеспечению отдыха и оздоровления детей</w:t>
        </w:r>
      </w:hyperlink>
      <w:r w:rsidRPr="001C275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почтовым отправлением или в электронной форме посредством государственной информационной системы Краснодарского края «Портал государственных и муниципальных услуг (функций) Краснодарского края» (</w:t>
      </w:r>
      <w:hyperlink r:id="rId5" w:history="1">
        <w:r w:rsidRPr="001C275C">
          <w:rPr>
            <w:rFonts w:ascii="Times New Roman" w:eastAsia="Times New Roman" w:hAnsi="Times New Roman" w:cs="Times New Roman"/>
            <w:color w:val="007EC6"/>
            <w:sz w:val="27"/>
            <w:szCs w:val="27"/>
            <w:u w:val="single"/>
            <w:bdr w:val="none" w:sz="0" w:space="0" w:color="auto" w:frame="1"/>
            <w:lang w:eastAsia="ru-RU"/>
          </w:rPr>
          <w:t>www.pgu.krasnodar.ru</w:t>
        </w:r>
      </w:hyperlink>
      <w:r w:rsidRPr="001C275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) следующие документы:</w:t>
      </w:r>
    </w:p>
    <w:p w:rsidR="001C275C" w:rsidRPr="001C275C" w:rsidRDefault="00693A5B" w:rsidP="001C275C">
      <w:pPr>
        <w:shd w:val="clear" w:color="auto" w:fill="F8FAFF"/>
        <w:spacing w:after="0" w:line="405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hyperlink r:id="rId6" w:history="1">
        <w:r w:rsidR="001C275C" w:rsidRPr="001C275C">
          <w:rPr>
            <w:rFonts w:ascii="Times New Roman" w:eastAsia="Times New Roman" w:hAnsi="Times New Roman" w:cs="Times New Roman"/>
            <w:color w:val="007EC6"/>
            <w:sz w:val="27"/>
            <w:szCs w:val="27"/>
            <w:u w:val="single"/>
            <w:bdr w:val="none" w:sz="0" w:space="0" w:color="auto" w:frame="1"/>
            <w:lang w:eastAsia="ru-RU"/>
          </w:rPr>
          <w:t>заявление</w:t>
        </w:r>
      </w:hyperlink>
      <w:r w:rsidR="001C275C" w:rsidRPr="001C275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, заполненное заявителем отдельно на каждого ребенка;</w:t>
      </w:r>
    </w:p>
    <w:p w:rsidR="001C275C" w:rsidRPr="001C275C" w:rsidRDefault="001C275C" w:rsidP="001C275C">
      <w:pPr>
        <w:shd w:val="clear" w:color="auto" w:fill="F8FAFF"/>
        <w:spacing w:before="450" w:after="0" w:line="405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C275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копию документа, удостоверяющего личность заявителя;</w:t>
      </w:r>
    </w:p>
    <w:p w:rsidR="001C275C" w:rsidRPr="001C275C" w:rsidRDefault="001C275C" w:rsidP="001C275C">
      <w:pPr>
        <w:shd w:val="clear" w:color="auto" w:fill="F8FAFF"/>
        <w:spacing w:before="450" w:after="0" w:line="405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C275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копию документа, удостоверяющего личность представителя заявителя, и копию документа, подтверждающего полномочия представителя заявителя (для представителя заявителя);</w:t>
      </w:r>
    </w:p>
    <w:p w:rsidR="001C275C" w:rsidRPr="001C275C" w:rsidRDefault="001C275C" w:rsidP="001C275C">
      <w:pPr>
        <w:shd w:val="clear" w:color="auto" w:fill="F8FAFF"/>
        <w:spacing w:before="450" w:after="0" w:line="405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C275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копию свидетельства о рождении ребенка;</w:t>
      </w:r>
    </w:p>
    <w:p w:rsidR="001C275C" w:rsidRDefault="001C275C" w:rsidP="001C275C">
      <w:pPr>
        <w:shd w:val="clear" w:color="auto" w:fill="F8FAFF"/>
        <w:spacing w:before="450" w:after="0" w:line="405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C275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копию справки, подтверждающей факт установления инвалидности ребенка или родителя (законного представителя), выдаваемой государственными федеральными учреждениями медико-социальной экспертизы (далее – справка об установлении инвалидности), действительной на день подачи заявления (для ребенка или родителя (законного представителя), являющегося инвалидом);</w:t>
      </w:r>
    </w:p>
    <w:p w:rsidR="00064EEA" w:rsidRPr="001C275C" w:rsidRDefault="00064EEA" w:rsidP="001C275C">
      <w:pPr>
        <w:shd w:val="clear" w:color="auto" w:fill="F8FAFF"/>
        <w:spacing w:before="450" w:after="0" w:line="405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</w:p>
    <w:p w:rsidR="001C275C" w:rsidRPr="001C275C" w:rsidRDefault="001C275C" w:rsidP="001C275C">
      <w:pPr>
        <w:shd w:val="clear" w:color="auto" w:fill="F8FAFF"/>
        <w:spacing w:after="0" w:line="405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C275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копию документа, удостоверяющего гражданство Российской Федерации у ребенка (для ребенка, не достигшего 14-летнего возраста на день подачи заявления, – </w:t>
      </w:r>
      <w:hyperlink r:id="rId7" w:history="1">
        <w:r w:rsidRPr="001C275C">
          <w:rPr>
            <w:rFonts w:ascii="Times New Roman" w:eastAsia="Times New Roman" w:hAnsi="Times New Roman" w:cs="Times New Roman"/>
            <w:color w:val="007EC6"/>
            <w:sz w:val="27"/>
            <w:szCs w:val="27"/>
            <w:u w:val="single"/>
            <w:bdr w:val="none" w:sz="0" w:space="0" w:color="auto" w:frame="1"/>
            <w:lang w:eastAsia="ru-RU"/>
          </w:rPr>
          <w:t>один из документов в соответствии с перечнем, утвержденным </w:t>
        </w:r>
      </w:hyperlink>
      <w:hyperlink r:id="rId8" w:history="1">
        <w:r w:rsidRPr="001C275C">
          <w:rPr>
            <w:rFonts w:ascii="Times New Roman" w:eastAsia="Times New Roman" w:hAnsi="Times New Roman" w:cs="Times New Roman"/>
            <w:color w:val="007EC6"/>
            <w:sz w:val="27"/>
            <w:szCs w:val="27"/>
            <w:u w:val="single"/>
            <w:bdr w:val="none" w:sz="0" w:space="0" w:color="auto" w:frame="1"/>
            <w:lang w:eastAsia="ru-RU"/>
          </w:rPr>
          <w:t>Указом</w:t>
        </w:r>
      </w:hyperlink>
      <w:hyperlink r:id="rId9" w:history="1">
        <w:r w:rsidRPr="001C275C">
          <w:rPr>
            <w:rFonts w:ascii="Times New Roman" w:eastAsia="Times New Roman" w:hAnsi="Times New Roman" w:cs="Times New Roman"/>
            <w:color w:val="007EC6"/>
            <w:sz w:val="27"/>
            <w:szCs w:val="27"/>
            <w:u w:val="single"/>
            <w:bdr w:val="none" w:sz="0" w:space="0" w:color="auto" w:frame="1"/>
            <w:lang w:eastAsia="ru-RU"/>
          </w:rPr>
          <w:t> П</w:t>
        </w:r>
      </w:hyperlink>
      <w:hyperlink r:id="rId10" w:history="1">
        <w:r w:rsidRPr="001C275C">
          <w:rPr>
            <w:rFonts w:ascii="Times New Roman" w:eastAsia="Times New Roman" w:hAnsi="Times New Roman" w:cs="Times New Roman"/>
            <w:color w:val="007EC6"/>
            <w:sz w:val="27"/>
            <w:szCs w:val="27"/>
            <w:u w:val="single"/>
            <w:bdr w:val="none" w:sz="0" w:space="0" w:color="auto" w:frame="1"/>
            <w:lang w:eastAsia="ru-RU"/>
          </w:rPr>
          <w:t>резидента Российской Федерации от 13 апреля 2011 г. № 444 «О дополнительных мерах по обеспечению прав и защиты интересов несовершеннолетних граждан Российской Федерации»)</w:t>
        </w:r>
      </w:hyperlink>
      <w:r w:rsidRPr="001C275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; для ребенка, достигшего 14-летнего возраста на день подачи заявления, – копию паспорта гражданина Российской Федерации ребенка);</w:t>
      </w:r>
    </w:p>
    <w:p w:rsidR="00064EEA" w:rsidRDefault="001C275C" w:rsidP="001C275C">
      <w:pPr>
        <w:shd w:val="clear" w:color="auto" w:fill="F8FAFF"/>
        <w:spacing w:before="450" w:after="0" w:line="405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C275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документ, подтверждающий место жительства ребенка на территории Краснодарского края (для ребенка, не достигшего 14-летнего возраста на день подачи заявления, – один из следующих документов: копию паспорта гражданина Российской Федерации заявителя </w:t>
      </w:r>
      <w:r w:rsidR="00064EE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(представителя заявителя) </w:t>
      </w:r>
      <w:r w:rsidRPr="001C275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со штампом о регистрации по месту жительства на территории Краснодарского края; </w:t>
      </w:r>
    </w:p>
    <w:p w:rsidR="001C275C" w:rsidRPr="001C275C" w:rsidRDefault="001C275C" w:rsidP="001C275C">
      <w:pPr>
        <w:shd w:val="clear" w:color="auto" w:fill="F8FAFF"/>
        <w:spacing w:before="450" w:after="0" w:line="405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C275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копию решения суда, вступившего в законную силу, подтверждающего место жительства ребенка на территории Краснодарского края; для ребенка, достигшего 14-летнего возраста на день подачи заявления, – копию паспорта гражданина Российской Федерации ребенка со штампом о регистрации по месту жительства на территории Краснодарского края</w:t>
      </w:r>
      <w:r w:rsidR="00423F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;</w:t>
      </w:r>
      <w:r w:rsidRPr="001C275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bookmarkStart w:id="0" w:name="_GoBack"/>
      <w:bookmarkEnd w:id="0"/>
      <w:r w:rsidRPr="001C275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копию решения суда, вступившего в законную силу, подтверждающего место жительства ребенка на территории Краснодарского края);</w:t>
      </w:r>
    </w:p>
    <w:p w:rsidR="001C275C" w:rsidRPr="001C275C" w:rsidRDefault="001C275C" w:rsidP="001C275C">
      <w:pPr>
        <w:shd w:val="clear" w:color="auto" w:fill="F8FAFF"/>
        <w:spacing w:before="450" w:after="0" w:line="405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C275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копию справки для получения путевки на санаторно-курортное лечение по форме № 070/у согласно приложению 11 к приказу Министерства здравоохранения Российской Федерации от 15 декабря 2014 г. № 834н «Об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заполнению», действительной на день заезда ребенка в санаторно-курортную организацию по путевке (курсовке) (в случае приобретения заявителем путевки (курсовки) для ребенка в санаторно-курортную организацию);</w:t>
      </w:r>
    </w:p>
    <w:p w:rsidR="001C275C" w:rsidRPr="001C275C" w:rsidRDefault="001C275C" w:rsidP="001C275C">
      <w:pPr>
        <w:shd w:val="clear" w:color="auto" w:fill="F8FAFF"/>
        <w:spacing w:before="450" w:after="0" w:line="405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C275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копию справки, подтверждающей факт установления инвалидности ребенка, выдаваемой государственными федеральными учреждениями медико-</w:t>
      </w:r>
      <w:r w:rsidRPr="001C275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социальной экспертизы, действительной на день заезда ребенка в санаторно-курортную организацию (для ребенка, являющегося инвалидом, который по медицинским показаниям нуждается в постоянном уходе и помощи (сопровождении) на день заезда ребенка в санаторно-курортную организацию);</w:t>
      </w:r>
    </w:p>
    <w:p w:rsidR="001C275C" w:rsidRPr="001C275C" w:rsidRDefault="001C275C" w:rsidP="001C275C">
      <w:pPr>
        <w:shd w:val="clear" w:color="auto" w:fill="F8FAFF"/>
        <w:spacing w:before="450" w:after="0" w:line="405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C275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копию договора, заключенного с юридическим лицом или индивидуальным предпринимателем, осуществляющим реализацию путевок (курсовок) для детей в организации отдыха детей и их оздоровления, санаторно-курортные организации (далее – туристическое агентство) (в случае, если оплата полной стоимости путевки (курсовки) для ребенка произведена непосредственно туристическому агентству); </w:t>
      </w:r>
    </w:p>
    <w:p w:rsidR="001C275C" w:rsidRPr="001C275C" w:rsidRDefault="001C275C" w:rsidP="001C275C">
      <w:pPr>
        <w:shd w:val="clear" w:color="auto" w:fill="F8FAFF"/>
        <w:spacing w:before="450" w:after="0" w:line="405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C275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документ, подтверждающий факт оплаты полной стоимости самостоятельно приобретенной заявителем путевки (курсовки) (при осуществлении наличных денежных расчетов – квитанцию к приходному кассовому ордеру либо кассовый чек, отпечатанный контрольно-кассовой техникой; при осуществлении кассовой операции через кредитную организацию Российской Федерации, платежный терминал, банкомат – квитанцию либо платежное поручение, либо чек, либо чек-ордер либо иной документ, выданный кредитной организацией Российской Федерации, платежным терминалом, банкоматом; иной документ, приравненный к кассовому чеку, соответствующий требованиям пункта 3 Положения об осуществлении наличных денежных расчетов и (или) расчетов с использованием платежных карт без применения контрольно-кассовой техники, утвержденного постановлением Правительства Российской Федерации от 6 мая 2008 г. № 359; в случае утраты документа, подтверждающего факт оплаты полной стоимости самостоятельно приобретенной заявителем путевки (курсовки), справку, выданную кредитной организацией Российской Федерации, подтверждающую перечисление денежных средств заявителя на счет организации отдыха детей и их оздоровления, санаторно-курортной организации, или туристического агентства по приобретенной путевке (курсовке) для ребенка);</w:t>
      </w:r>
    </w:p>
    <w:p w:rsidR="001C275C" w:rsidRPr="001C275C" w:rsidRDefault="001C275C" w:rsidP="001C275C">
      <w:pPr>
        <w:shd w:val="clear" w:color="auto" w:fill="F8FAFF"/>
        <w:spacing w:before="450" w:after="0" w:line="405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C275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отрывной (обратный) талон к путевке (курсовке) (в случае его утраты, порчи – справку организации отдыха детей и их оздоровления, санаторно-курортной организации, заверенную подписью руководителя (уполномоченного лица), с </w:t>
      </w:r>
      <w:r w:rsidRPr="001C275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обязательным указанием продолжительности пребывания ребенка, реквизитов и стоимости путевки (курсовки);</w:t>
      </w:r>
    </w:p>
    <w:p w:rsidR="001C275C" w:rsidRPr="001C275C" w:rsidRDefault="001C275C" w:rsidP="001C275C">
      <w:pPr>
        <w:shd w:val="clear" w:color="auto" w:fill="F8FAFF"/>
        <w:spacing w:before="450" w:after="0" w:line="405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C275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справку организации отдыха детей и их оздоровления, санаторно-курортной организации, заверенную подписью руководителя (уполномоченного лица), подтверждающую вид оказанных услуг ребенку по приобретенной путевке (курсовке): отдых и оздоровление ребенка либо санаторно-курортное лечение ребенка;</w:t>
      </w:r>
    </w:p>
    <w:p w:rsidR="001C275C" w:rsidRPr="001C275C" w:rsidRDefault="001C275C" w:rsidP="001C275C">
      <w:pPr>
        <w:shd w:val="clear" w:color="auto" w:fill="F8FAFF"/>
        <w:spacing w:before="450" w:after="0" w:line="405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C275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банковские реквизиты для перечисления средств на счет заявителя, открытый в кредитной организации Российской Федерации.</w:t>
      </w:r>
    </w:p>
    <w:p w:rsidR="001C275C" w:rsidRPr="001C275C" w:rsidRDefault="001C275C" w:rsidP="001C275C">
      <w:pPr>
        <w:shd w:val="clear" w:color="auto" w:fill="F8FAFF"/>
        <w:spacing w:before="450" w:after="0" w:line="405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C275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Копии документов должны быть заверены органом, выдавшим документ, либо заверены нотариально, или представлены заявителем (представителем заявителя) с предъявлением подлинника.</w:t>
      </w:r>
    </w:p>
    <w:p w:rsidR="00116AEB" w:rsidRDefault="00116AEB"/>
    <w:sectPr w:rsidR="00116A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-Black">
    <w:altName w:val="Times New Roman"/>
    <w:panose1 w:val="00000000000000000000"/>
    <w:charset w:val="00"/>
    <w:family w:val="roman"/>
    <w:notTrueType/>
    <w:pitch w:val="default"/>
  </w:font>
  <w:font w:name="Roboto-Regular">
    <w:altName w:val="Times New Roman"/>
    <w:panose1 w:val="00000000000000000000"/>
    <w:charset w:val="00"/>
    <w:family w:val="roman"/>
    <w:notTrueType/>
    <w:pitch w:val="default"/>
  </w:font>
  <w:font w:name="Roboto-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B0D"/>
    <w:rsid w:val="00047B0D"/>
    <w:rsid w:val="00064EEA"/>
    <w:rsid w:val="00116AEB"/>
    <w:rsid w:val="001C275C"/>
    <w:rsid w:val="00210D1F"/>
    <w:rsid w:val="00423F52"/>
    <w:rsid w:val="004E49DD"/>
    <w:rsid w:val="00693A5B"/>
    <w:rsid w:val="009B7B4A"/>
    <w:rsid w:val="00B05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07897"/>
  <w15:chartTrackingRefBased/>
  <w15:docId w15:val="{CFDADA86-BC1A-4465-9DE6-E4BDE24AA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B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05B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8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83584">
          <w:marLeft w:val="0"/>
          <w:marRight w:val="0"/>
          <w:marTop w:val="9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znkuban.ru/_files/docs/2020/dokumenty-3.doc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sznkuban.ru/_files/docs/2020/dokumenty-3.docx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znkuban.ru/_files/docs/2020/zayavlenie-3.docx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pgu.krasnodar.ru/" TargetMode="External"/><Relationship Id="rId10" Type="http://schemas.openxmlformats.org/officeDocument/2006/relationships/hyperlink" Target="http://sznkuban.ru/_files/docs/2020/dokumenty-3.docx" TargetMode="External"/><Relationship Id="rId4" Type="http://schemas.openxmlformats.org/officeDocument/2006/relationships/hyperlink" Target="http://sznkuban.ru/semeynaya-politika/ozdorovlenie-i-otdykh-detey-v-krasnodarskom-krae/predostavlenie-besplatnykh-putevok-kursovok-detyam/dlya-poluchateley-putevok-kursovok-v-organakh-mestnogo-samoupravleniya/perechen-omsu/index.php" TargetMode="External"/><Relationship Id="rId9" Type="http://schemas.openxmlformats.org/officeDocument/2006/relationships/hyperlink" Target="http://sznkuban.ru/_files/docs/2020/dokumenty-3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1065</Words>
  <Characters>6072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2021-09-08T07:40:00Z</cp:lastPrinted>
  <dcterms:created xsi:type="dcterms:W3CDTF">2021-09-08T08:02:00Z</dcterms:created>
  <dcterms:modified xsi:type="dcterms:W3CDTF">2021-09-08T08:45:00Z</dcterms:modified>
</cp:coreProperties>
</file>